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8A5A" w14:textId="309F4E8D" w:rsidR="006858AD" w:rsidRPr="0080005A" w:rsidRDefault="006858AD" w:rsidP="006858AD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Väderstad </w:t>
      </w:r>
      <w:r w:rsidR="00BB69FF"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iepazīstina ar jauno</w:t>
      </w:r>
      <w:r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 </w:t>
      </w:r>
      <w:proofErr w:type="spellStart"/>
      <w:r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Spirit</w:t>
      </w:r>
      <w:proofErr w:type="spellEnd"/>
      <w:r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 </w:t>
      </w:r>
      <w:r w:rsidR="00BB69FF"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un</w:t>
      </w:r>
      <w:r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 </w:t>
      </w:r>
      <w:proofErr w:type="spellStart"/>
      <w:r w:rsidRPr="00BB69FF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Inspire</w:t>
      </w:r>
      <w:proofErr w:type="spellEnd"/>
      <w:r w:rsidRPr="006858AD">
        <w:rPr>
          <w:rFonts w:ascii="Times New Roman" w:hAnsi="Times New Roman" w:cs="Times New Roman"/>
          <w:b/>
          <w:bCs/>
          <w:color w:val="0070C0"/>
          <w:sz w:val="56"/>
          <w:szCs w:val="56"/>
          <w:lang w:val="en-GB"/>
        </w:rPr>
        <w:t xml:space="preserve"> </w:t>
      </w:r>
    </w:p>
    <w:p w14:paraId="63BED5BA" w14:textId="35434DEF" w:rsidR="004839A3" w:rsidRPr="00237FBC" w:rsidRDefault="004E1CA3" w:rsidP="00D95DD6">
      <w:pPr>
        <w:spacing w:line="276" w:lineRule="auto"/>
        <w:rPr>
          <w:rFonts w:ascii="Times New Roman" w:hAnsi="Times New Roman" w:cs="Times New Roman"/>
          <w:color w:val="0070C0"/>
          <w:sz w:val="28"/>
          <w:szCs w:val="28"/>
          <w:lang w:val="lv-LV"/>
        </w:rPr>
      </w:pPr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Väderstad, 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viens no pasaulē vadošajiem augsnes gatavošanas agregātu un sējas tehnoloģiju ražotājiem</w:t>
      </w:r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, </w:t>
      </w:r>
      <w:r w:rsidR="00413D53">
        <w:rPr>
          <w:rFonts w:ascii="Times New Roman" w:hAnsi="Times New Roman" w:cs="Times New Roman"/>
          <w:color w:val="0070C0"/>
          <w:sz w:val="28"/>
          <w:szCs w:val="28"/>
          <w:lang w:val="lv-LV"/>
        </w:rPr>
        <w:t>iepazīstina ar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jaunu sējmašīnu </w:t>
      </w:r>
      <w:proofErr w:type="spellStart"/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Spirit</w:t>
      </w:r>
      <w:proofErr w:type="spellEnd"/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400-900C/S 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un</w:t>
      </w:r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</w:t>
      </w:r>
      <w:proofErr w:type="spellStart"/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Inspire</w:t>
      </w:r>
      <w:proofErr w:type="spellEnd"/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1200C/S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paaudzi</w:t>
      </w:r>
      <w:r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. 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Sējmašīnas tagad ir aprīkotas ar jaunu sēklas iestrādes lemesīti, lielāku lemesīša spiedienu, jaunu </w:t>
      </w:r>
      <w:proofErr w:type="spellStart"/>
      <w:r w:rsidR="00973E77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sekotāj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ecēšu</w:t>
      </w:r>
      <w:proofErr w:type="spellEnd"/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</w:t>
      </w:r>
      <w:r w:rsidR="00973E77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izmantošanas 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iespēju, kā arī hidraulisko dziļuma iestatīšanu no </w:t>
      </w:r>
      <w:r w:rsidR="00973E77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traktora </w:t>
      </w:r>
      <w:r w:rsidR="00BB69FF" w:rsidRPr="00973E77">
        <w:rPr>
          <w:rFonts w:ascii="Times New Roman" w:hAnsi="Times New Roman" w:cs="Times New Roman"/>
          <w:color w:val="0070C0"/>
          <w:sz w:val="28"/>
          <w:szCs w:val="28"/>
          <w:lang w:val="lv-LV"/>
        </w:rPr>
        <w:t>kabīnes</w:t>
      </w:r>
      <w:r w:rsidRPr="00237FBC">
        <w:rPr>
          <w:rFonts w:ascii="Times New Roman" w:hAnsi="Times New Roman" w:cs="Times New Roman"/>
          <w:color w:val="0070C0"/>
          <w:sz w:val="28"/>
          <w:szCs w:val="28"/>
          <w:lang w:val="lv-LV"/>
        </w:rPr>
        <w:t>.</w:t>
      </w:r>
    </w:p>
    <w:p w14:paraId="035B46BB" w14:textId="56B6BE37" w:rsidR="006858AD" w:rsidRPr="00973E77" w:rsidRDefault="00973E77" w:rsidP="006858AD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2026. gada modeļiem Väderstad paceļ </w:t>
      </w:r>
      <w:proofErr w:type="spellStart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Spirit</w:t>
      </w:r>
      <w:proofErr w:type="spellEnd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un </w:t>
      </w:r>
      <w:proofErr w:type="spellStart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Inspire</w:t>
      </w:r>
      <w:proofErr w:type="spellEnd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nākamajā līmenī sēklu </w:t>
      </w:r>
      <w:r w:rsidR="0074064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iestrādes </w:t>
      </w:r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dziļuma precizitātes un veiktspējas ziņā. Mašīnas pamatā ir jaunais sēklas iestrādes lemesītis ar </w:t>
      </w:r>
      <w:proofErr w:type="spellStart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TriForce</w:t>
      </w:r>
      <w:proofErr w:type="spellEnd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II. </w:t>
      </w:r>
      <w:proofErr w:type="spellStart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TriForce</w:t>
      </w:r>
      <w:proofErr w:type="spellEnd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II ir patentēta </w:t>
      </w:r>
      <w:proofErr w:type="spellStart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piekares</w:t>
      </w:r>
      <w:proofErr w:type="spellEnd"/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tehnoloģija, kas ļauj katram sēklas iest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rā</w:t>
      </w:r>
      <w:r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des lemesītim sekot lauka reljefam ar vēl lielāku precizitāti</w:t>
      </w:r>
      <w:r w:rsidR="006858AD" w:rsidRPr="00973E77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3C459E5A" w14:textId="76A5C9BA" w:rsidR="005E1288" w:rsidRPr="005C29FD" w:rsidRDefault="005E1288" w:rsidP="005E1288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134B9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Izmantojot 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jaun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o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patentēt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o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TriForce</w:t>
      </w:r>
      <w:proofErr w:type="spellEnd"/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II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sēklas iestrādes lemesīšu 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sviras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piekari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jaunajām </w:t>
      </w:r>
      <w:proofErr w:type="spellStart"/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Spirit</w:t>
      </w:r>
      <w:proofErr w:type="spellEnd"/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un </w:t>
      </w:r>
      <w:proofErr w:type="spellStart"/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Inspire</w:t>
      </w:r>
      <w:proofErr w:type="spellEnd"/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sējmašīnām ir nepārspējama spēja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saglabāt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iestatīto spiedienu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pat tad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kad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to ietekmē lauka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reljefa izmaiņas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Tas ir i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zaicinājums gandrīz katrā laukā</w:t>
      </w:r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, sa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ka</w:t>
      </w:r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Bj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o</w:t>
      </w:r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rn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Jeanson</w:t>
      </w:r>
      <w:r w:rsidR="005C29F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="00413D53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(</w:t>
      </w:r>
      <w:proofErr w:type="spellStart"/>
      <w:r w:rsidR="00413D53" w:rsidRPr="00237FBC">
        <w:rPr>
          <w:rFonts w:ascii="Times New Roman" w:hAnsi="Times New Roman" w:cs="Times New Roman"/>
          <w:sz w:val="24"/>
          <w:szCs w:val="24"/>
          <w:lang w:val="lv-LV"/>
        </w:rPr>
        <w:t>Björn</w:t>
      </w:r>
      <w:proofErr w:type="spellEnd"/>
      <w:r w:rsidR="00413D53" w:rsidRPr="00237FB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="00413D53" w:rsidRPr="00237FBC">
        <w:rPr>
          <w:rFonts w:ascii="Times New Roman" w:hAnsi="Times New Roman" w:cs="Times New Roman"/>
          <w:sz w:val="24"/>
          <w:szCs w:val="24"/>
          <w:lang w:val="lv-LV"/>
        </w:rPr>
        <w:t>Jeansson</w:t>
      </w:r>
      <w:proofErr w:type="spellEnd"/>
      <w:r w:rsidR="00413D53" w:rsidRPr="00237FBC">
        <w:rPr>
          <w:rFonts w:ascii="Times New Roman" w:hAnsi="Times New Roman" w:cs="Times New Roman"/>
          <w:sz w:val="24"/>
          <w:szCs w:val="24"/>
          <w:lang w:val="lv-LV"/>
        </w:rPr>
        <w:t>)</w:t>
      </w:r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, Väderstad</w:t>
      </w:r>
      <w:r w:rsidR="001015D1" w:rsidRP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1015D1">
        <w:rPr>
          <w:rFonts w:ascii="Times New Roman" w:hAnsi="Times New Roman" w:cs="Times New Roman"/>
          <w:color w:val="0070C0"/>
          <w:sz w:val="24"/>
          <w:szCs w:val="24"/>
          <w:lang w:val="lv-LV"/>
        </w:rPr>
        <w:t>Komerciālo produktu vadītājs sējmašīnu segmentā</w:t>
      </w:r>
      <w:r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6F14A214" w14:textId="3A11A9CF" w:rsidR="006858AD" w:rsidRPr="005C29FD" w:rsidRDefault="00984EE6" w:rsidP="006858AD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proofErr w:type="spellStart"/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TriForce</w:t>
      </w:r>
      <w:proofErr w:type="spellEnd"/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II sēklas iestrādes </w:t>
      </w:r>
      <w:proofErr w:type="spellStart"/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lemnesīšu</w:t>
      </w:r>
      <w:proofErr w:type="spellEnd"/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piekare</w:t>
      </w:r>
      <w:proofErr w:type="spellEnd"/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ir aprīkota ar unikālu trīsstūrveida rāmi, un tā var darboties gan pacelta augstu, gan nolaista zemu.</w:t>
      </w:r>
      <w:r w:rsidR="006858A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Tādā veidā t</w:t>
      </w:r>
      <w:r w:rsidR="00740646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ā </w:t>
      </w:r>
      <w:proofErr w:type="spellStart"/>
      <w:r w:rsidR="00740646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kopensē</w:t>
      </w:r>
      <w:proofErr w:type="spellEnd"/>
      <w:r w:rsidR="00740646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kustīb</w:t>
      </w:r>
      <w:r w:rsidR="00740646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u uz </w:t>
      </w:r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lauk</w:t>
      </w:r>
      <w:r w:rsidR="00740646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a</w:t>
      </w:r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, vienlaikus saglabājot iestatīto spiedienu uz zemi</w:t>
      </w:r>
      <w:r w:rsidR="006858A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Tas ir solis uz priekšu attiecībā uz sēklu iestrādes dziļuma precizitāti, salīdzinot ar parastajām metodēm, ko izmanto divu disku sējmašīnu segmentā</w:t>
      </w:r>
      <w:r w:rsidR="006858A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TriForce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II ir patentēta Väderstad inovācija</w:t>
      </w:r>
      <w:r w:rsidR="006858AD" w:rsidRPr="005C29F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74FC9A00" w14:textId="1C8E72A8" w:rsidR="005E1288" w:rsidRPr="00FA26E2" w:rsidRDefault="005E1288" w:rsidP="005E1288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proofErr w:type="spellStart"/>
      <w:r w:rsidR="004F512E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TriForce</w:t>
      </w:r>
      <w:proofErr w:type="spellEnd"/>
      <w:r w:rsidR="004F512E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II ir </w:t>
      </w:r>
      <w:r w:rsidR="000C4225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kas </w:t>
      </w:r>
      <w:r w:rsidR="004F512E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unikāls mūsu jomā, un ir pierādīts, ka t</w:t>
      </w:r>
      <w:r w:rsidR="000C4225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>ā</w:t>
      </w:r>
      <w:r w:rsidR="004F512E" w:rsidRPr="00237FB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nodrošina nepārspējamu sēklas iestrādes lemesīša spiediena stabilitāti laukā arī pie lielāka darba ātruma. </w:t>
      </w:r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Rezultātā sēklas tiek iestrādātas vienmērīgākā dziļumā, ir vērojama vienmērīga dīgtspēja un vienmērīgāka kultūras augšana, saka </w:t>
      </w:r>
      <w:proofErr w:type="spellStart"/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Bjorns</w:t>
      </w:r>
      <w:proofErr w:type="spellEnd"/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Jeansons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751403AA" w14:textId="343FB5FF" w:rsidR="006858AD" w:rsidRPr="00FA26E2" w:rsidRDefault="004F512E" w:rsidP="006858AD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Jaunais sēklas iestrādes lemesītis spēj izdarīt 120 kg spiedienu iepriekšējā modeļa 80 kg vietā</w:t>
      </w:r>
      <w:r w:rsidR="006858AD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1B392230" w14:textId="529F6B6F" w:rsidR="005E1288" w:rsidRPr="00FA26E2" w:rsidRDefault="005E1288" w:rsidP="005E1288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4F512E" w:rsidRPr="000C4225">
        <w:rPr>
          <w:rFonts w:ascii="Times New Roman" w:hAnsi="Times New Roman" w:cs="Times New Roman"/>
          <w:color w:val="0070C0"/>
          <w:sz w:val="24"/>
          <w:szCs w:val="24"/>
          <w:lang w:val="lv-LV"/>
        </w:rPr>
        <w:t>Lielāks lemesīša spiediens ļauj mašīnām darboties maksimālajā līmenī nedaudz lielākā augsnes apstākļu diapazonā</w:t>
      </w:r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Bez tam tas arī nodrošina mašīnai priekšrocības attiecībā uz </w:t>
      </w:r>
      <w:proofErr w:type="spellStart"/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piekares</w:t>
      </w:r>
      <w:proofErr w:type="spellEnd"/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jaudu, saka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Bj</w:t>
      </w:r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o</w:t>
      </w:r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rn</w:t>
      </w:r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Jeanson</w:t>
      </w:r>
      <w:r w:rsidR="004F512E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05529A4A" w14:textId="739A2277" w:rsidR="006858AD" w:rsidRPr="00FA26E2" w:rsidRDefault="0010325D" w:rsidP="006858AD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Turklāt jaunās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Spirit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un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Inspire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sējmašīnas var pēc izvēles aprīkot ar hidraulisko dziļuma iestatīšanu</w:t>
      </w:r>
      <w:r w:rsidR="006858AD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549E617E" w14:textId="4277EA2A" w:rsidR="005E1288" w:rsidRPr="00FA26E2" w:rsidRDefault="005E1288" w:rsidP="005E1288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10325D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Hidrauliskā dziļuma iestatīšana ļauj lauksaimniekam iestatīt dziļumu tieši no traktora kabīnes, nevis izmantojot manuālo iestatījumu mašīnas aizmugurē, saka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Bj</w:t>
      </w:r>
      <w:r w:rsidR="0010325D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o</w:t>
      </w:r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rn</w:t>
      </w:r>
      <w:r w:rsidR="0010325D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Jeanson</w:t>
      </w:r>
      <w:r w:rsidR="0010325D"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Pr="00FA26E2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2128D855" w14:textId="7343D74B" w:rsidR="006858AD" w:rsidRPr="006858AD" w:rsidRDefault="006858AD" w:rsidP="006858AD">
      <w:pPr>
        <w:spacing w:line="276" w:lineRule="auto"/>
        <w:rPr>
          <w:rFonts w:ascii="Times New Roman" w:hAnsi="Times New Roman" w:cs="Times New Roman"/>
          <w:color w:val="0070C0"/>
          <w:sz w:val="24"/>
          <w:szCs w:val="28"/>
          <w:lang w:val="lv-LV"/>
        </w:rPr>
      </w:pPr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lastRenderedPageBreak/>
        <w:t xml:space="preserve">Jaunie </w:t>
      </w:r>
      <w:proofErr w:type="spellStart"/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>Spirit</w:t>
      </w:r>
      <w:proofErr w:type="spellEnd"/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400-900C/S un </w:t>
      </w:r>
      <w:proofErr w:type="spellStart"/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>Inspire</w:t>
      </w:r>
      <w:proofErr w:type="spellEnd"/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1200C/S pirmoreiz būs apskatāmi izstādē </w:t>
      </w:r>
      <w:proofErr w:type="spellStart"/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>Agritechnica</w:t>
      </w:r>
      <w:proofErr w:type="spellEnd"/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2025. Sējmašīnas būs pieejamas pasūtīšanai no 2025. 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g</w:t>
      </w:r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ada oktobra,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bet piegādes </w:t>
      </w:r>
      <w:r w:rsidR="00413D53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tiks uzsāktas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gada beigās</w:t>
      </w:r>
      <w:r w:rsidRPr="006858AD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1A89A664" w14:textId="77777777" w:rsidR="004839A3" w:rsidRPr="00FA26E2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lv-LV"/>
        </w:rPr>
      </w:pPr>
    </w:p>
    <w:p w14:paraId="2DC11722" w14:textId="77777777" w:rsidR="004839A3" w:rsidRPr="00FA26E2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lv-LV"/>
        </w:rPr>
      </w:pPr>
    </w:p>
    <w:p w14:paraId="63A12DCB" w14:textId="77777777" w:rsidR="004839A3" w:rsidRPr="00FA26E2" w:rsidRDefault="00957559" w:rsidP="00D95DD6">
      <w:pPr>
        <w:spacing w:line="276" w:lineRule="auto"/>
        <w:rPr>
          <w:rFonts w:ascii="Times New Roman" w:hAnsi="Times New Roman" w:cs="Times New Roman"/>
          <w:sz w:val="20"/>
          <w:lang w:val="lv-LV"/>
        </w:rPr>
      </w:pPr>
      <w:r w:rsidRPr="00FA26E2">
        <w:rPr>
          <w:rFonts w:ascii="Times New Roman" w:hAnsi="Times New Roman" w:cs="Times New Roman"/>
          <w:sz w:val="20"/>
          <w:lang w:val="lv-LV"/>
        </w:rPr>
        <w:br/>
      </w:r>
    </w:p>
    <w:p w14:paraId="5A728B17" w14:textId="3FA1F15D" w:rsidR="00957559" w:rsidRPr="00FA26E2" w:rsidRDefault="00957559" w:rsidP="00053862">
      <w:pPr>
        <w:spacing w:line="276" w:lineRule="auto"/>
        <w:rPr>
          <w:rFonts w:ascii="Times New Roman" w:hAnsi="Times New Roman" w:cs="Times New Roman"/>
          <w:b/>
          <w:lang w:val="lv-LV"/>
        </w:rPr>
      </w:pPr>
    </w:p>
    <w:p w14:paraId="774EE591" w14:textId="77777777" w:rsidR="00842DEC" w:rsidRPr="00FA26E2" w:rsidRDefault="00842DEC" w:rsidP="00D8750F">
      <w:pPr>
        <w:rPr>
          <w:rFonts w:ascii="Times New Roman" w:hAnsi="Times New Roman" w:cs="Times New Roman"/>
          <w:b/>
          <w:lang w:val="lv-LV"/>
        </w:rPr>
      </w:pPr>
    </w:p>
    <w:p w14:paraId="28C9E151" w14:textId="665B63FD" w:rsidR="005C78CE" w:rsidRPr="00FA26E2" w:rsidRDefault="00053862" w:rsidP="00D8750F">
      <w:pPr>
        <w:rPr>
          <w:rFonts w:ascii="Times New Roman" w:hAnsi="Times New Roman" w:cs="Times New Roman"/>
          <w:b/>
          <w:lang w:val="lv-LV"/>
        </w:rPr>
      </w:pPr>
      <w:r w:rsidRPr="00FA26E2">
        <w:rPr>
          <w:rFonts w:ascii="Times New Roman" w:hAnsi="Times New Roman" w:cs="Times New Roman"/>
          <w:b/>
          <w:lang w:val="lv-LV"/>
        </w:rPr>
        <w:br/>
      </w:r>
    </w:p>
    <w:p w14:paraId="3AE24CB6" w14:textId="77777777" w:rsidR="00053862" w:rsidRPr="00FA26E2" w:rsidRDefault="00053862" w:rsidP="00D8750F">
      <w:pPr>
        <w:rPr>
          <w:rFonts w:ascii="Times New Roman" w:hAnsi="Times New Roman" w:cs="Times New Roman"/>
          <w:b/>
          <w:lang w:val="lv-LV"/>
        </w:rPr>
      </w:pPr>
    </w:p>
    <w:p w14:paraId="6FF76E5D" w14:textId="77777777" w:rsidR="00053862" w:rsidRPr="00FA26E2" w:rsidRDefault="00053862" w:rsidP="00D8750F">
      <w:pPr>
        <w:rPr>
          <w:rFonts w:ascii="Times New Roman" w:hAnsi="Times New Roman" w:cs="Times New Roman"/>
          <w:b/>
          <w:lang w:val="lv-LV"/>
        </w:rPr>
      </w:pPr>
    </w:p>
    <w:p w14:paraId="3C698FC1" w14:textId="77777777" w:rsidR="00897129" w:rsidRPr="00FA26E2" w:rsidRDefault="00897129" w:rsidP="00D8750F">
      <w:pPr>
        <w:rPr>
          <w:rFonts w:ascii="Times New Roman" w:hAnsi="Times New Roman" w:cs="Times New Roman"/>
          <w:b/>
          <w:lang w:val="lv-LV"/>
        </w:rPr>
      </w:pPr>
    </w:p>
    <w:p w14:paraId="392D500A" w14:textId="77777777" w:rsidR="00897129" w:rsidRPr="00FA26E2" w:rsidRDefault="00897129" w:rsidP="00D8750F">
      <w:pPr>
        <w:rPr>
          <w:rFonts w:ascii="Times New Roman" w:hAnsi="Times New Roman" w:cs="Times New Roman"/>
          <w:b/>
          <w:lang w:val="lv-LV"/>
        </w:rPr>
      </w:pPr>
    </w:p>
    <w:p w14:paraId="1962D64E" w14:textId="77777777" w:rsidR="00897129" w:rsidRPr="00FA26E2" w:rsidRDefault="00897129" w:rsidP="00D8750F">
      <w:pPr>
        <w:rPr>
          <w:rFonts w:ascii="Times New Roman" w:hAnsi="Times New Roman" w:cs="Times New Roman"/>
          <w:b/>
          <w:lang w:val="lv-LV"/>
        </w:rPr>
      </w:pPr>
    </w:p>
    <w:p w14:paraId="22A2769E" w14:textId="77777777" w:rsidR="00897129" w:rsidRPr="00FA26E2" w:rsidRDefault="00897129" w:rsidP="00D8750F">
      <w:pPr>
        <w:rPr>
          <w:rFonts w:ascii="Times New Roman" w:hAnsi="Times New Roman" w:cs="Times New Roman"/>
          <w:b/>
          <w:lang w:val="lv-LV"/>
        </w:rPr>
      </w:pPr>
    </w:p>
    <w:p w14:paraId="0A3AEA16" w14:textId="77777777" w:rsidR="00897129" w:rsidRDefault="00897129" w:rsidP="00D8750F">
      <w:pPr>
        <w:rPr>
          <w:rFonts w:ascii="Times New Roman" w:hAnsi="Times New Roman" w:cs="Times New Roman"/>
          <w:b/>
          <w:lang w:val="lv-LV"/>
        </w:rPr>
      </w:pPr>
    </w:p>
    <w:p w14:paraId="79A4CEE6" w14:textId="77777777" w:rsidR="00FA26E2" w:rsidRDefault="00FA26E2" w:rsidP="00D8750F">
      <w:pPr>
        <w:rPr>
          <w:rFonts w:ascii="Times New Roman" w:hAnsi="Times New Roman" w:cs="Times New Roman"/>
          <w:b/>
          <w:lang w:val="lv-LV"/>
        </w:rPr>
      </w:pPr>
    </w:p>
    <w:p w14:paraId="68D58E7A" w14:textId="77777777" w:rsidR="00FA26E2" w:rsidRDefault="00FA26E2" w:rsidP="00D8750F">
      <w:pPr>
        <w:rPr>
          <w:rFonts w:ascii="Times New Roman" w:hAnsi="Times New Roman" w:cs="Times New Roman"/>
          <w:b/>
          <w:lang w:val="lv-LV"/>
        </w:rPr>
      </w:pPr>
    </w:p>
    <w:p w14:paraId="05407166" w14:textId="77777777" w:rsidR="00FA26E2" w:rsidRDefault="00FA26E2" w:rsidP="00D8750F">
      <w:pPr>
        <w:rPr>
          <w:rFonts w:ascii="Times New Roman" w:hAnsi="Times New Roman" w:cs="Times New Roman"/>
          <w:b/>
          <w:lang w:val="lv-LV"/>
        </w:rPr>
      </w:pPr>
    </w:p>
    <w:p w14:paraId="1EBF0C50" w14:textId="77777777" w:rsidR="00FA26E2" w:rsidRDefault="00FA26E2" w:rsidP="00D8750F">
      <w:pPr>
        <w:rPr>
          <w:rFonts w:ascii="Times New Roman" w:hAnsi="Times New Roman" w:cs="Times New Roman"/>
          <w:b/>
          <w:lang w:val="lv-LV"/>
        </w:rPr>
      </w:pPr>
    </w:p>
    <w:p w14:paraId="424F2DB5" w14:textId="77777777" w:rsidR="00FA26E2" w:rsidRPr="00FA26E2" w:rsidRDefault="00FA26E2" w:rsidP="00D8750F">
      <w:pPr>
        <w:rPr>
          <w:rFonts w:ascii="Times New Roman" w:hAnsi="Times New Roman" w:cs="Times New Roman"/>
          <w:b/>
          <w:lang w:val="lv-LV"/>
        </w:rPr>
      </w:pPr>
    </w:p>
    <w:p w14:paraId="298BFDD3" w14:textId="77777777" w:rsidR="0080005A" w:rsidRPr="00FA26E2" w:rsidRDefault="00897129" w:rsidP="003441AD">
      <w:pPr>
        <w:rPr>
          <w:rFonts w:ascii="Times New Roman" w:hAnsi="Times New Roman" w:cs="Times New Roman"/>
          <w:b/>
          <w:lang w:val="lv-LV"/>
        </w:rPr>
      </w:pPr>
      <w:r w:rsidRPr="00FA26E2">
        <w:rPr>
          <w:rFonts w:ascii="Times New Roman" w:hAnsi="Times New Roman" w:cs="Times New Roman"/>
          <w:b/>
          <w:lang w:val="lv-LV"/>
        </w:rPr>
        <w:br/>
      </w:r>
    </w:p>
    <w:p w14:paraId="5EAC263E" w14:textId="77777777" w:rsidR="00FA26E2" w:rsidRPr="00FA26E2" w:rsidRDefault="00FA26E2" w:rsidP="00FA26E2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r w:rsidRPr="00FA26E2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Par Väderstad</w:t>
      </w:r>
    </w:p>
    <w:p w14:paraId="0D4411B0" w14:textId="77777777" w:rsidR="00FA26E2" w:rsidRPr="00FA26E2" w:rsidRDefault="00FA26E2" w:rsidP="00FA26E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GB"/>
        </w:rPr>
      </w:pP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Väderstad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nodrošina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moderno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lauksaimniec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bu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ar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inovat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un </w:t>
      </w:r>
      <w:proofErr w:type="spellStart"/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ļ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oti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efekt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lauksaimniec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bas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apr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kojumu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un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metod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ē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Atvieglojot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lauksaimnieka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darbu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un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uzlabojot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t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rezult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tus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,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uz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ņē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muma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zija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ir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k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ļū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t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par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pasaules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vadošo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partneri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, ko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saista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ar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izcilu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lauku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apstr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di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Uz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ņē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mumu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grupa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ir </w:t>
      </w:r>
      <w:proofErr w:type="spellStart"/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ģ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imenes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uz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ņē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mumi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,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grupas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galvenais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birojs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atrodas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derstad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,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Zviedrij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Väderstad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uz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ņē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mumu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grupa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ir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p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rst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ē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ta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40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valst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un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visos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kontinentos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2024.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gad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Väderstad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str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d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ja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1 900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str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d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ā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jošos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un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apgroz</w:t>
      </w:r>
      <w:r w:rsidRPr="00FA26E2">
        <w:rPr>
          <w:rFonts w:ascii="Times New Roman" w:eastAsia="Times New Roman" w:hAnsi="Times New Roman" w:cs="Times New Roman" w:hint="eastAsia"/>
          <w:color w:val="000000" w:themeColor="text1"/>
          <w:lang w:val="en-GB"/>
        </w:rPr>
        <w:t>ī</w:t>
      </w:r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jums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>sasniedza</w:t>
      </w:r>
      <w:proofErr w:type="spellEnd"/>
      <w:r w:rsidRPr="00FA26E2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6,1milijardu SEK.</w:t>
      </w:r>
    </w:p>
    <w:p w14:paraId="3C6EE476" w14:textId="77777777" w:rsidR="00FA26E2" w:rsidRPr="0080005A" w:rsidRDefault="00FA26E2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GB"/>
        </w:rPr>
      </w:pPr>
    </w:p>
    <w:sectPr w:rsidR="00FA26E2" w:rsidRPr="0080005A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45D9" w14:textId="77777777" w:rsidR="00350C2B" w:rsidRDefault="00350C2B" w:rsidP="00D95DD6">
      <w:pPr>
        <w:spacing w:after="0" w:line="240" w:lineRule="auto"/>
      </w:pPr>
      <w:r>
        <w:separator/>
      </w:r>
    </w:p>
  </w:endnote>
  <w:endnote w:type="continuationSeparator" w:id="0">
    <w:p w14:paraId="5D50E3EA" w14:textId="77777777" w:rsidR="00350C2B" w:rsidRDefault="00350C2B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F165" w14:textId="77777777" w:rsidR="00350C2B" w:rsidRDefault="00350C2B" w:rsidP="00D95DD6">
      <w:pPr>
        <w:spacing w:after="0" w:line="240" w:lineRule="auto"/>
      </w:pPr>
      <w:r>
        <w:separator/>
      </w:r>
    </w:p>
  </w:footnote>
  <w:footnote w:type="continuationSeparator" w:id="0">
    <w:p w14:paraId="6FA704AE" w14:textId="77777777" w:rsidR="00350C2B" w:rsidRDefault="00350C2B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1E5E1A9" w:rsidR="00D95DD6" w:rsidRPr="00D95DD6" w:rsidRDefault="00830B6D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406F1"/>
    <w:rsid w:val="00053862"/>
    <w:rsid w:val="00086059"/>
    <w:rsid w:val="000C4225"/>
    <w:rsid w:val="000D34C8"/>
    <w:rsid w:val="001015D1"/>
    <w:rsid w:val="0010325D"/>
    <w:rsid w:val="00116A37"/>
    <w:rsid w:val="00123E77"/>
    <w:rsid w:val="00134B99"/>
    <w:rsid w:val="001A3825"/>
    <w:rsid w:val="0020238F"/>
    <w:rsid w:val="002235B2"/>
    <w:rsid w:val="00237736"/>
    <w:rsid w:val="00237FBC"/>
    <w:rsid w:val="00286409"/>
    <w:rsid w:val="0029559D"/>
    <w:rsid w:val="003441AD"/>
    <w:rsid w:val="00350C2B"/>
    <w:rsid w:val="003A645A"/>
    <w:rsid w:val="003B7F1B"/>
    <w:rsid w:val="00413D53"/>
    <w:rsid w:val="0047119B"/>
    <w:rsid w:val="004762F3"/>
    <w:rsid w:val="004839A3"/>
    <w:rsid w:val="0049677F"/>
    <w:rsid w:val="004D034D"/>
    <w:rsid w:val="004E1CA3"/>
    <w:rsid w:val="004F41C7"/>
    <w:rsid w:val="004F512E"/>
    <w:rsid w:val="00541CE2"/>
    <w:rsid w:val="00570A71"/>
    <w:rsid w:val="0059435A"/>
    <w:rsid w:val="005C29FD"/>
    <w:rsid w:val="005C78CE"/>
    <w:rsid w:val="005E1288"/>
    <w:rsid w:val="00667B45"/>
    <w:rsid w:val="006858AD"/>
    <w:rsid w:val="006B2E60"/>
    <w:rsid w:val="00740646"/>
    <w:rsid w:val="007936AF"/>
    <w:rsid w:val="007B2EDD"/>
    <w:rsid w:val="007B4761"/>
    <w:rsid w:val="007C0CD1"/>
    <w:rsid w:val="007D1584"/>
    <w:rsid w:val="007D74CF"/>
    <w:rsid w:val="007E7C08"/>
    <w:rsid w:val="0080005A"/>
    <w:rsid w:val="00830B6D"/>
    <w:rsid w:val="00842DEC"/>
    <w:rsid w:val="008857A0"/>
    <w:rsid w:val="00897129"/>
    <w:rsid w:val="008D2B8F"/>
    <w:rsid w:val="00957559"/>
    <w:rsid w:val="00973E77"/>
    <w:rsid w:val="00984781"/>
    <w:rsid w:val="00984EE6"/>
    <w:rsid w:val="00984FBD"/>
    <w:rsid w:val="00996FFA"/>
    <w:rsid w:val="00A35389"/>
    <w:rsid w:val="00A736ED"/>
    <w:rsid w:val="00AC3A1B"/>
    <w:rsid w:val="00AD411D"/>
    <w:rsid w:val="00B00354"/>
    <w:rsid w:val="00B4634A"/>
    <w:rsid w:val="00B919D6"/>
    <w:rsid w:val="00BB69FF"/>
    <w:rsid w:val="00BD0922"/>
    <w:rsid w:val="00C10131"/>
    <w:rsid w:val="00C47899"/>
    <w:rsid w:val="00C63917"/>
    <w:rsid w:val="00C73143"/>
    <w:rsid w:val="00CC13BC"/>
    <w:rsid w:val="00CC3F94"/>
    <w:rsid w:val="00CC6F80"/>
    <w:rsid w:val="00D2190B"/>
    <w:rsid w:val="00D509BD"/>
    <w:rsid w:val="00D8750F"/>
    <w:rsid w:val="00D94C21"/>
    <w:rsid w:val="00D95DD6"/>
    <w:rsid w:val="00DB4ACE"/>
    <w:rsid w:val="00DB71C6"/>
    <w:rsid w:val="00E1374C"/>
    <w:rsid w:val="00E578B4"/>
    <w:rsid w:val="00E7387B"/>
    <w:rsid w:val="00E8626C"/>
    <w:rsid w:val="00EA6CBE"/>
    <w:rsid w:val="00EB4ECB"/>
    <w:rsid w:val="00EC5DD4"/>
    <w:rsid w:val="00F11D8D"/>
    <w:rsid w:val="00FA26E2"/>
    <w:rsid w:val="00FB218F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413D53"/>
    <w:pPr>
      <w:spacing w:after="0" w:line="240" w:lineRule="auto"/>
    </w:pPr>
    <w:rPr>
      <w:rFonts w:ascii="Cheltenham EC" w:hAnsi="Cheltenham 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8AD3492323154BB6B2C2E7E7A7DA82" ma:contentTypeVersion="18" ma:contentTypeDescription="Create a new document." ma:contentTypeScope="" ma:versionID="2d3ec132820fbaef00bc8dcc152b27f9">
  <xsd:schema xmlns:xsd="http://www.w3.org/2001/XMLSchema" xmlns:xs="http://www.w3.org/2001/XMLSchema" xmlns:p="http://schemas.microsoft.com/office/2006/metadata/properties" xmlns:ns2="0a728090-7455-4dac-8f29-5bd16a5c2c58" xmlns:ns3="c522810f-14c9-4e16-8968-871e43a95ea0" targetNamespace="http://schemas.microsoft.com/office/2006/metadata/properties" ma:root="true" ma:fieldsID="0dc5cc34cee20ebc39b46f1423442209" ns2:_="" ns3:_="">
    <xsd:import namespace="0a728090-7455-4dac-8f29-5bd16a5c2c58"/>
    <xsd:import namespace="c522810f-14c9-4e16-8968-871e43a95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28090-7455-4dac-8f29-5bd16a5c2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2810f-14c9-4e16-8968-871e43a95e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f84e4b-f0e2-4e6b-a921-2e1facddc451}" ma:internalName="TaxCatchAll" ma:showField="CatchAllData" ma:web="c522810f-14c9-4e16-8968-871e43a95e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728090-7455-4dac-8f29-5bd16a5c2c58">
      <Terms xmlns="http://schemas.microsoft.com/office/infopath/2007/PartnerControls"/>
    </lcf76f155ced4ddcb4097134ff3c332f>
    <TaxCatchAll xmlns="c522810f-14c9-4e16-8968-871e43a95ea0" xsi:nil="true"/>
  </documentManagement>
</p:properties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0D0D8D-BEFB-4A16-ABF1-D05A02BF5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28090-7455-4dac-8f29-5bd16a5c2c58"/>
    <ds:schemaRef ds:uri="c522810f-14c9-4e16-8968-871e43a95e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  <ds:schemaRef ds:uri="0a728090-7455-4dac-8f29-5bd16a5c2c58"/>
    <ds:schemaRef ds:uri="c522810f-14c9-4e16-8968-871e43a95e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Rimvydė Vaitkevičė</cp:lastModifiedBy>
  <cp:revision>3</cp:revision>
  <dcterms:created xsi:type="dcterms:W3CDTF">2025-09-17T05:53:00Z</dcterms:created>
  <dcterms:modified xsi:type="dcterms:W3CDTF">2025-09-17T06:19:00Z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0x010100CA8AD3492323154BB6B2C2E7E7A7DA82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